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616" w:rsidRDefault="00026746" w:rsidP="001321F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p w:rsidR="009F2616" w:rsidRDefault="009F2616" w:rsidP="009F2616">
      <w:pPr>
        <w:rPr>
          <w:sz w:val="28"/>
          <w:szCs w:val="28"/>
        </w:rPr>
      </w:pPr>
    </w:p>
    <w:p w:rsidR="00A0691C" w:rsidRDefault="00026746" w:rsidP="00A0691C">
      <w:pPr>
        <w:rPr>
          <w:sz w:val="28"/>
          <w:szCs w:val="28"/>
        </w:rPr>
      </w:pPr>
      <w:r>
        <w:rPr>
          <w:sz w:val="28"/>
          <w:szCs w:val="28"/>
        </w:rPr>
        <w:t xml:space="preserve"> Демоверсия</w:t>
      </w:r>
      <w:r w:rsidR="00A0691C" w:rsidRPr="00867862">
        <w:rPr>
          <w:sz w:val="28"/>
          <w:szCs w:val="28"/>
        </w:rPr>
        <w:t xml:space="preserve"> для промеж</w:t>
      </w:r>
      <w:r w:rsidR="00A0691C">
        <w:rPr>
          <w:sz w:val="28"/>
          <w:szCs w:val="28"/>
        </w:rPr>
        <w:t>уточной аттестации по геометрии</w:t>
      </w:r>
    </w:p>
    <w:p w:rsidR="00A0691C" w:rsidRDefault="00A0691C" w:rsidP="00A0691C">
      <w:pPr>
        <w:rPr>
          <w:sz w:val="28"/>
          <w:szCs w:val="28"/>
        </w:rPr>
      </w:pPr>
      <w:r>
        <w:rPr>
          <w:sz w:val="28"/>
          <w:szCs w:val="28"/>
        </w:rPr>
        <w:t xml:space="preserve"> в 8 классе по теме: «Решение геометрических задач с помощью квадратных уравнений.»</w:t>
      </w:r>
    </w:p>
    <w:p w:rsidR="00A0691C" w:rsidRDefault="00A0691C" w:rsidP="00A0691C">
      <w:pPr>
        <w:rPr>
          <w:sz w:val="28"/>
          <w:szCs w:val="28"/>
        </w:rPr>
      </w:pPr>
    </w:p>
    <w:p w:rsidR="0064634D" w:rsidRDefault="0064634D" w:rsidP="00A0691C">
      <w:pPr>
        <w:rPr>
          <w:sz w:val="28"/>
          <w:szCs w:val="28"/>
        </w:rPr>
      </w:pPr>
      <w:r>
        <w:rPr>
          <w:sz w:val="28"/>
          <w:szCs w:val="28"/>
        </w:rPr>
        <w:t>•</w:t>
      </w:r>
      <w:r w:rsidR="00A0691C">
        <w:rPr>
          <w:sz w:val="28"/>
          <w:szCs w:val="28"/>
        </w:rPr>
        <w:t xml:space="preserve">1. </w:t>
      </w:r>
      <w:r>
        <w:rPr>
          <w:sz w:val="28"/>
          <w:szCs w:val="28"/>
        </w:rPr>
        <w:t>Найдите сторону квадрата, если его площадь равна 10,24 дм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.</w:t>
      </w:r>
    </w:p>
    <w:p w:rsidR="0064634D" w:rsidRDefault="0064634D" w:rsidP="00A0691C">
      <w:pPr>
        <w:rPr>
          <w:sz w:val="28"/>
          <w:szCs w:val="28"/>
        </w:rPr>
      </w:pPr>
      <w:r>
        <w:rPr>
          <w:sz w:val="28"/>
          <w:szCs w:val="28"/>
        </w:rPr>
        <w:t xml:space="preserve">•2. </w:t>
      </w:r>
      <w:proofErr w:type="gramStart"/>
      <w:r>
        <w:rPr>
          <w:sz w:val="28"/>
          <w:szCs w:val="28"/>
        </w:rPr>
        <w:t>Найдите  стороны</w:t>
      </w:r>
      <w:proofErr w:type="gramEnd"/>
      <w:r>
        <w:rPr>
          <w:sz w:val="28"/>
          <w:szCs w:val="28"/>
        </w:rPr>
        <w:t xml:space="preserve"> прямоугольника, если его площадь равна 250 см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, а одна сторона в 2,5 раза больше другой.</w:t>
      </w:r>
    </w:p>
    <w:p w:rsidR="0064634D" w:rsidRDefault="00026746" w:rsidP="00A0691C">
      <w:pPr>
        <w:rPr>
          <w:sz w:val="28"/>
          <w:szCs w:val="28"/>
        </w:rPr>
      </w:pPr>
      <w:r>
        <w:rPr>
          <w:sz w:val="28"/>
          <w:szCs w:val="28"/>
        </w:rPr>
        <w:t>•</w:t>
      </w:r>
      <w:r w:rsidR="0064634D">
        <w:rPr>
          <w:sz w:val="28"/>
          <w:szCs w:val="28"/>
        </w:rPr>
        <w:t>3. Найдите диагонали ромба, если одна из них на 15 см больше другой, а площадь ромба равна 350 см</w:t>
      </w:r>
      <w:r w:rsidR="0064634D">
        <w:rPr>
          <w:sz w:val="28"/>
          <w:szCs w:val="28"/>
          <w:vertAlign w:val="superscript"/>
        </w:rPr>
        <w:t>2</w:t>
      </w:r>
      <w:r w:rsidR="0064634D">
        <w:rPr>
          <w:sz w:val="28"/>
          <w:szCs w:val="28"/>
        </w:rPr>
        <w:t>.</w:t>
      </w:r>
    </w:p>
    <w:p w:rsidR="00DE438D" w:rsidRDefault="0064634D" w:rsidP="00DE438D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DE438D">
        <w:rPr>
          <w:sz w:val="28"/>
          <w:szCs w:val="28"/>
        </w:rPr>
        <w:t>Огород, имеющий форму прямоугольника, одна сторона которого на 10 м меньше другой, требуется обнести изгородью. Определите длину изгороди, если площадь огорода равна 1200м.</w:t>
      </w:r>
    </w:p>
    <w:p w:rsidR="00DE438D" w:rsidRDefault="004F0721" w:rsidP="00DE438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438D">
        <w:rPr>
          <w:sz w:val="28"/>
          <w:szCs w:val="28"/>
        </w:rPr>
        <w:t>5. В прямоугольном треугольнике один из катетов на 3 см меньше гипотенузы, а другой на 6 см меньше гипотенузы. Найдите гипотенузу и площадь треугольника.</w:t>
      </w:r>
    </w:p>
    <w:p w:rsidR="00DE438D" w:rsidRDefault="004F0721" w:rsidP="00A0691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B3D4E" w:rsidRPr="00867862" w:rsidRDefault="00AB2826">
      <w:pPr>
        <w:rPr>
          <w:sz w:val="28"/>
          <w:szCs w:val="28"/>
        </w:rPr>
      </w:pPr>
      <w:r>
        <w:rPr>
          <w:sz w:val="28"/>
          <w:szCs w:val="28"/>
        </w:rPr>
        <w:t>• базовый уровень.</w:t>
      </w:r>
    </w:p>
    <w:sectPr w:rsidR="00AB3D4E" w:rsidRPr="008678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F06"/>
    <w:rsid w:val="00026746"/>
    <w:rsid w:val="001321F2"/>
    <w:rsid w:val="004222EE"/>
    <w:rsid w:val="004F0721"/>
    <w:rsid w:val="00627C8F"/>
    <w:rsid w:val="0064634D"/>
    <w:rsid w:val="00867862"/>
    <w:rsid w:val="00967F06"/>
    <w:rsid w:val="009F2616"/>
    <w:rsid w:val="00A0691C"/>
    <w:rsid w:val="00AB2826"/>
    <w:rsid w:val="00AB3D4E"/>
    <w:rsid w:val="00B80482"/>
    <w:rsid w:val="00BF3418"/>
    <w:rsid w:val="00CA1847"/>
    <w:rsid w:val="00D93645"/>
    <w:rsid w:val="00DE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676ED8-AC52-4DBE-AB78-62177FA48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Елена</cp:lastModifiedBy>
  <cp:revision>6</cp:revision>
  <dcterms:created xsi:type="dcterms:W3CDTF">2021-03-08T17:01:00Z</dcterms:created>
  <dcterms:modified xsi:type="dcterms:W3CDTF">2021-03-16T08:12:00Z</dcterms:modified>
</cp:coreProperties>
</file>